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A40E7C" w:rsidRDefault="00A40E7C" w:rsidP="00D66E9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40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Радно место </w:t>
            </w:r>
            <w:r w:rsidRPr="00A40E7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– Ревизор у пословима накнадне документарно-финансијске контроле</w:t>
            </w:r>
            <w:r w:rsidR="00867E5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- </w:t>
            </w:r>
            <w:r w:rsidR="00867E50" w:rsidRPr="00867E5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sr-Cyrl-RS"/>
              </w:rPr>
              <w:t>Одељење за накнадну контролу</w:t>
            </w:r>
            <w:r w:rsidR="003A161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- </w:t>
            </w:r>
            <w:r w:rsidR="003A1614" w:rsidRPr="003A161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Сектор за тарифске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EA1D1B" w:rsidRPr="00EA1D1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C7CB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C7CB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C7CB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C7CB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C7CB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CBC" w:rsidRDefault="000C7CBC" w:rsidP="004F1DE5">
      <w:pPr>
        <w:spacing w:after="0" w:line="240" w:lineRule="auto"/>
      </w:pPr>
      <w:r>
        <w:separator/>
      </w:r>
    </w:p>
  </w:endnote>
  <w:endnote w:type="continuationSeparator" w:id="0">
    <w:p w:rsidR="000C7CBC" w:rsidRDefault="000C7CB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CBC" w:rsidRDefault="000C7CBC" w:rsidP="004F1DE5">
      <w:pPr>
        <w:spacing w:after="0" w:line="240" w:lineRule="auto"/>
      </w:pPr>
      <w:r>
        <w:separator/>
      </w:r>
    </w:p>
  </w:footnote>
  <w:footnote w:type="continuationSeparator" w:id="0">
    <w:p w:rsidR="000C7CBC" w:rsidRDefault="000C7CB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C7CBC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A1614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30EC2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851DF"/>
    <w:rsid w:val="006A2D4F"/>
    <w:rsid w:val="006B71D5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67E5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E7810"/>
    <w:rsid w:val="009F592B"/>
    <w:rsid w:val="00A060A9"/>
    <w:rsid w:val="00A10EC0"/>
    <w:rsid w:val="00A135F7"/>
    <w:rsid w:val="00A158E3"/>
    <w:rsid w:val="00A40E7C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F2A4B"/>
    <w:rsid w:val="00C04CE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66E92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1D1B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79BE1-C9E3-4231-A435-69BC9EED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5</cp:revision>
  <cp:lastPrinted>2022-06-28T07:01:00Z</cp:lastPrinted>
  <dcterms:created xsi:type="dcterms:W3CDTF">2024-01-19T12:32:00Z</dcterms:created>
  <dcterms:modified xsi:type="dcterms:W3CDTF">2024-04-09T08:00:00Z</dcterms:modified>
</cp:coreProperties>
</file>